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6AF" w:rsidRDefault="009046AF" w:rsidP="009046AF">
      <w:pPr>
        <w:wordWrap w:val="0"/>
        <w:spacing w:before="100" w:beforeAutospacing="1" w:after="100" w:afterAutospacing="1" w:line="391" w:lineRule="atLeas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  <w:r w:rsidR="009D14B1">
        <w:rPr>
          <w:rFonts w:ascii="黑体" w:eastAsia="黑体" w:hAnsi="黑体" w:cs="宋体"/>
          <w:sz w:val="32"/>
          <w:szCs w:val="32"/>
        </w:rPr>
        <w:t>3</w:t>
      </w:r>
      <w:bookmarkStart w:id="0" w:name="_GoBack"/>
      <w:bookmarkEnd w:id="0"/>
      <w:r>
        <w:rPr>
          <w:rFonts w:ascii="黑体" w:eastAsia="黑体" w:hAnsi="黑体" w:cs="宋体" w:hint="eastAsia"/>
          <w:sz w:val="32"/>
          <w:szCs w:val="32"/>
        </w:rPr>
        <w:t>：</w:t>
      </w:r>
    </w:p>
    <w:p w:rsidR="008E5BDA" w:rsidRPr="008E5BDA" w:rsidRDefault="008E5BDA" w:rsidP="008E5BD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8E5BDA">
        <w:rPr>
          <w:rFonts w:ascii="方正小标宋简体" w:eastAsia="方正小标宋简体" w:hint="eastAsia"/>
          <w:sz w:val="44"/>
          <w:szCs w:val="44"/>
        </w:rPr>
        <w:t>价格确认函</w:t>
      </w:r>
    </w:p>
    <w:p w:rsidR="009046AF" w:rsidRDefault="009046AF" w:rsidP="009046AF">
      <w:pPr>
        <w:spacing w:line="560" w:lineRule="exact"/>
        <w:rPr>
          <w:rFonts w:ascii="Calibri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常州市药品集中采购领导小组：</w:t>
      </w:r>
    </w:p>
    <w:p w:rsidR="009046AF" w:rsidRDefault="009046AF" w:rsidP="009046A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我公司郑重承诺，以下</w:t>
      </w:r>
      <w:r w:rsidR="008E5BDA">
        <w:rPr>
          <w:rFonts w:eastAsia="仿宋_GB2312" w:hint="eastAsia"/>
          <w:sz w:val="32"/>
          <w:szCs w:val="32"/>
        </w:rPr>
        <w:t>直接挂网</w:t>
      </w:r>
      <w:r>
        <w:rPr>
          <w:rFonts w:eastAsia="仿宋_GB2312" w:hint="eastAsia"/>
          <w:sz w:val="32"/>
          <w:szCs w:val="32"/>
        </w:rPr>
        <w:t>品种在常州市医疗卫生机构药品带量采购工作中，报价为江苏省各设区市入围最低报价，并按其他设区市价格调整情况及时调整常州地区供应价格。</w:t>
      </w:r>
    </w:p>
    <w:tbl>
      <w:tblPr>
        <w:tblW w:w="14021" w:type="dxa"/>
        <w:tblInd w:w="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7"/>
        <w:gridCol w:w="1528"/>
        <w:gridCol w:w="2839"/>
        <w:gridCol w:w="1528"/>
        <w:gridCol w:w="2509"/>
        <w:gridCol w:w="1377"/>
        <w:gridCol w:w="1214"/>
        <w:gridCol w:w="2059"/>
      </w:tblGrid>
      <w:tr w:rsidR="009046AF" w:rsidTr="009046AF">
        <w:trPr>
          <w:trHeight w:val="659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AF" w:rsidRDefault="009D14B1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目录编号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通用名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剂型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规格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最小报价单位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价格转换系数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最小报价单位报价（元）</w:t>
            </w:r>
          </w:p>
        </w:tc>
      </w:tr>
      <w:tr w:rsidR="009046AF" w:rsidTr="009046AF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046AF" w:rsidTr="009046AF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046AF" w:rsidTr="009046AF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9046AF" w:rsidRDefault="001E24A9" w:rsidP="001E24A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经办</w:t>
      </w:r>
      <w:r>
        <w:rPr>
          <w:rFonts w:eastAsia="仿宋_GB2312"/>
          <w:sz w:val="32"/>
          <w:szCs w:val="32"/>
        </w:rPr>
        <w:t>人：</w:t>
      </w:r>
      <w:r>
        <w:rPr>
          <w:rFonts w:eastAsia="仿宋_GB2312" w:hint="eastAsia"/>
          <w:sz w:val="32"/>
          <w:szCs w:val="32"/>
        </w:rPr>
        <w:t xml:space="preserve">                                                     </w:t>
      </w:r>
      <w:r>
        <w:rPr>
          <w:rFonts w:eastAsia="仿宋_GB2312" w:hint="eastAsia"/>
          <w:sz w:val="32"/>
          <w:szCs w:val="32"/>
        </w:rPr>
        <w:t>联系</w:t>
      </w:r>
      <w:r>
        <w:rPr>
          <w:rFonts w:eastAsia="仿宋_GB2312"/>
          <w:sz w:val="32"/>
          <w:szCs w:val="32"/>
        </w:rPr>
        <w:t>电话：</w:t>
      </w:r>
      <w:r w:rsidR="009046AF">
        <w:rPr>
          <w:rFonts w:eastAsia="仿宋_GB2312"/>
          <w:sz w:val="32"/>
          <w:szCs w:val="32"/>
        </w:rPr>
        <w:t xml:space="preserve">                               </w:t>
      </w:r>
    </w:p>
    <w:p w:rsidR="001E24A9" w:rsidRDefault="001E24A9" w:rsidP="001E24A9">
      <w:pPr>
        <w:spacing w:line="56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投标企业（盖章）：</w:t>
      </w:r>
      <w:r>
        <w:rPr>
          <w:rFonts w:eastAsia="仿宋_GB2312"/>
          <w:sz w:val="32"/>
          <w:szCs w:val="32"/>
        </w:rPr>
        <w:t xml:space="preserve">                                     </w:t>
      </w:r>
      <w:r>
        <w:rPr>
          <w:rFonts w:eastAsia="仿宋_GB2312" w:hint="eastAsia"/>
          <w:sz w:val="32"/>
          <w:szCs w:val="32"/>
        </w:rPr>
        <w:t>法定代表人（签字）：</w:t>
      </w:r>
      <w:r>
        <w:rPr>
          <w:rFonts w:eastAsia="仿宋_GB2312"/>
          <w:sz w:val="32"/>
          <w:szCs w:val="32"/>
        </w:rPr>
        <w:t xml:space="preserve">   </w:t>
      </w:r>
    </w:p>
    <w:p w:rsidR="009046AF" w:rsidRDefault="009046AF" w:rsidP="008E5BDA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/>
          <w:sz w:val="32"/>
          <w:szCs w:val="32"/>
        </w:rPr>
        <w:t xml:space="preserve">   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9046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785" w:rsidRDefault="00AC3785" w:rsidP="009046AF">
      <w:pPr>
        <w:spacing w:after="0"/>
      </w:pPr>
      <w:r>
        <w:separator/>
      </w:r>
    </w:p>
  </w:endnote>
  <w:endnote w:type="continuationSeparator" w:id="0">
    <w:p w:rsidR="00AC3785" w:rsidRDefault="00AC3785" w:rsidP="009046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785" w:rsidRDefault="00AC3785" w:rsidP="009046AF">
      <w:pPr>
        <w:spacing w:after="0"/>
      </w:pPr>
      <w:r>
        <w:separator/>
      </w:r>
    </w:p>
  </w:footnote>
  <w:footnote w:type="continuationSeparator" w:id="0">
    <w:p w:rsidR="00AC3785" w:rsidRDefault="00AC3785" w:rsidP="009046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1E24A9"/>
    <w:rsid w:val="00206703"/>
    <w:rsid w:val="00323B43"/>
    <w:rsid w:val="003D37D8"/>
    <w:rsid w:val="00426133"/>
    <w:rsid w:val="004358AB"/>
    <w:rsid w:val="004A2B72"/>
    <w:rsid w:val="008B7726"/>
    <w:rsid w:val="008E5BDA"/>
    <w:rsid w:val="009046AF"/>
    <w:rsid w:val="009D14B1"/>
    <w:rsid w:val="00AC3785"/>
    <w:rsid w:val="00B17E03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7163B"/>
  <w15:docId w15:val="{10E43C7F-8390-4A4E-A183-CDB60EA2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6A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46AF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46A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46AF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王斌</cp:lastModifiedBy>
  <cp:revision>5</cp:revision>
  <dcterms:created xsi:type="dcterms:W3CDTF">2008-09-11T17:20:00Z</dcterms:created>
  <dcterms:modified xsi:type="dcterms:W3CDTF">2019-01-04T07:35:00Z</dcterms:modified>
</cp:coreProperties>
</file>