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马耳他中国文化中心与中国援马耳他医疗队</w:t>
      </w:r>
      <w:r>
        <w:rPr>
          <w:rFonts w:hint="eastAsia" w:ascii="宋体" w:hAnsi="宋体" w:eastAsia="宋体" w:cs="宋体"/>
          <w:color w:val="000000" w:themeColor="text1"/>
          <w:sz w:val="44"/>
          <w:szCs w:val="44"/>
          <w:lang w:val="en-US" w:eastAsia="zh-CN"/>
          <w14:textFill>
            <w14:solidFill>
              <w14:schemeClr w14:val="tx1"/>
            </w14:solidFill>
          </w14:textFill>
        </w:rPr>
        <w:t>联合举办中医传统文化讲座</w:t>
      </w:r>
    </w:p>
    <w:p>
      <w:pPr>
        <w:adjustRightInd w:val="0"/>
        <w:snapToGrid w:val="0"/>
        <w:spacing w:line="360" w:lineRule="auto"/>
        <w:jc w:val="center"/>
        <w:rPr>
          <w:rFonts w:hint="default" w:ascii="黑体" w:hAnsi="黑体" w:eastAsia="黑体" w:cs="华文仿宋"/>
          <w:color w:val="000000" w:themeColor="text1"/>
          <w:sz w:val="32"/>
          <w:szCs w:val="32"/>
          <w:lang w:val="en-US" w:eastAsia="zh-CN"/>
          <w14:textFill>
            <w14:solidFill>
              <w14:schemeClr w14:val="tx1"/>
            </w14:solidFill>
          </w14:textFill>
        </w:rPr>
      </w:pPr>
    </w:p>
    <w:p>
      <w:pPr>
        <w:adjustRightInd w:val="0"/>
        <w:snapToGrid w:val="0"/>
        <w:spacing w:line="360" w:lineRule="auto"/>
        <w:ind w:firstLine="560" w:firstLineChars="20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drawing>
          <wp:inline distT="0" distB="0" distL="114300" distR="114300">
            <wp:extent cx="4387850" cy="4039870"/>
            <wp:effectExtent l="0" t="0" r="12700" b="17780"/>
            <wp:docPr id="1" name="图片 1" descr="微信图片_2022021413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4135444"/>
                    <pic:cNvPicPr>
                      <a:picLocks noChangeAspect="1"/>
                    </pic:cNvPicPr>
                  </pic:nvPicPr>
                  <pic:blipFill>
                    <a:blip r:embed="rId4"/>
                    <a:stretch>
                      <a:fillRect/>
                    </a:stretch>
                  </pic:blipFill>
                  <pic:spPr>
                    <a:xfrm>
                      <a:off x="0" y="0"/>
                      <a:ext cx="4387850" cy="4039870"/>
                    </a:xfrm>
                    <a:prstGeom prst="rect">
                      <a:avLst/>
                    </a:prstGeom>
                  </pic:spPr>
                </pic:pic>
              </a:graphicData>
            </a:graphic>
          </wp:inline>
        </w:drawing>
      </w:r>
    </w:p>
    <w:p>
      <w:pPr>
        <w:adjustRightInd w:val="0"/>
        <w:snapToGrid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2月12日，</w:t>
      </w:r>
      <w:r>
        <w:rPr>
          <w:rFonts w:hint="eastAsia" w:ascii="宋体" w:hAnsi="宋体" w:eastAsia="宋体" w:cs="宋体"/>
          <w:color w:val="000000" w:themeColor="text1"/>
          <w:sz w:val="28"/>
          <w:szCs w:val="28"/>
          <w:lang w:val="en-US" w:eastAsia="zh-CN"/>
          <w14:textFill>
            <w14:solidFill>
              <w14:schemeClr w14:val="tx1"/>
            </w14:solidFill>
          </w14:textFill>
        </w:rPr>
        <w:t>由</w:t>
      </w:r>
      <w:r>
        <w:rPr>
          <w:rFonts w:hint="eastAsia" w:ascii="宋体" w:hAnsi="宋体" w:eastAsia="宋体" w:cs="宋体"/>
          <w:color w:val="000000" w:themeColor="text1"/>
          <w:sz w:val="28"/>
          <w:szCs w:val="28"/>
          <w14:textFill>
            <w14:solidFill>
              <w14:schemeClr w14:val="tx1"/>
            </w14:solidFill>
          </w14:textFill>
        </w:rPr>
        <w:t>马耳他中国文化中心与第17期中国</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江苏）</w:t>
      </w:r>
      <w:r>
        <w:rPr>
          <w:rFonts w:hint="eastAsia" w:ascii="宋体" w:hAnsi="宋体" w:eastAsia="宋体" w:cs="宋体"/>
          <w:color w:val="000000" w:themeColor="text1"/>
          <w:sz w:val="28"/>
          <w:szCs w:val="28"/>
          <w14:textFill>
            <w14:solidFill>
              <w14:schemeClr w14:val="tx1"/>
            </w14:solidFill>
          </w14:textFill>
        </w:rPr>
        <w:t>援马耳他医疗队</w:t>
      </w:r>
      <w:r>
        <w:rPr>
          <w:rFonts w:hint="eastAsia" w:ascii="宋体" w:hAnsi="宋体" w:eastAsia="宋体" w:cs="宋体"/>
          <w:color w:val="000000" w:themeColor="text1"/>
          <w:sz w:val="28"/>
          <w:szCs w:val="28"/>
          <w:lang w:val="en-US" w:eastAsia="zh-CN"/>
          <w14:textFill>
            <w14:solidFill>
              <w14:schemeClr w14:val="tx1"/>
            </w14:solidFill>
          </w14:textFill>
        </w:rPr>
        <w:t>联合举办</w:t>
      </w:r>
      <w:r>
        <w:rPr>
          <w:rFonts w:hint="eastAsia" w:ascii="宋体" w:hAnsi="宋体" w:eastAsia="宋体" w:cs="宋体"/>
          <w:color w:val="000000" w:themeColor="text1"/>
          <w:sz w:val="28"/>
          <w:szCs w:val="28"/>
          <w:lang w:val="en-US"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《天地人合：兼谈孟河医派和传统养生》</w:t>
      </w:r>
      <w:r>
        <w:rPr>
          <w:rFonts w:hint="eastAsia" w:ascii="宋体" w:hAnsi="宋体" w:eastAsia="宋体" w:cs="宋体"/>
          <w:color w:val="000000" w:themeColor="text1"/>
          <w:sz w:val="28"/>
          <w:szCs w:val="28"/>
          <w:lang w:val="en-US" w:eastAsia="zh-CN"/>
          <w14:textFill>
            <w14:solidFill>
              <w14:schemeClr w14:val="tx1"/>
            </w14:solidFill>
          </w14:textFill>
        </w:rPr>
        <w:t>线上</w:t>
      </w:r>
      <w:r>
        <w:rPr>
          <w:rFonts w:hint="eastAsia" w:ascii="宋体" w:hAnsi="宋体" w:eastAsia="宋体" w:cs="宋体"/>
          <w:color w:val="000000" w:themeColor="text1"/>
          <w:sz w:val="28"/>
          <w:szCs w:val="28"/>
          <w14:textFill>
            <w14:solidFill>
              <w14:schemeClr w14:val="tx1"/>
            </w14:solidFill>
          </w14:textFill>
        </w:rPr>
        <w:t>讲座</w:t>
      </w:r>
      <w:r>
        <w:rPr>
          <w:rFonts w:hint="eastAsia" w:ascii="宋体" w:hAnsi="宋体" w:eastAsia="宋体" w:cs="宋体"/>
          <w:color w:val="000000" w:themeColor="text1"/>
          <w:sz w:val="28"/>
          <w:szCs w:val="28"/>
          <w:lang w:val="en-US" w:eastAsia="zh-CN"/>
          <w14:textFill>
            <w14:solidFill>
              <w14:schemeClr w14:val="tx1"/>
            </w14:solidFill>
          </w14:textFill>
        </w:rPr>
        <w:t>精彩开启</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此次讲座是马</w:t>
      </w:r>
      <w:r>
        <w:rPr>
          <w:rFonts w:hint="eastAsia" w:ascii="宋体" w:hAnsi="宋体" w:eastAsia="宋体" w:cs="宋体"/>
          <w:color w:val="000000" w:themeColor="text1"/>
          <w:sz w:val="28"/>
          <w:szCs w:val="28"/>
          <w14:textFill>
            <w14:solidFill>
              <w14:schemeClr w14:val="tx1"/>
            </w14:solidFill>
          </w14:textFill>
        </w:rPr>
        <w:t>耳他2022年“欢乐春节”</w:t>
      </w:r>
      <w:r>
        <w:rPr>
          <w:rFonts w:hint="eastAsia" w:ascii="宋体" w:hAnsi="宋体" w:eastAsia="宋体" w:cs="宋体"/>
          <w:color w:val="000000" w:themeColor="text1"/>
          <w:sz w:val="28"/>
          <w:szCs w:val="28"/>
          <w:lang w:val="en-US" w:eastAsia="zh-CN"/>
          <w14:textFill>
            <w14:solidFill>
              <w14:schemeClr w14:val="tx1"/>
            </w14:solidFill>
          </w14:textFill>
        </w:rPr>
        <w:t>系列</w:t>
      </w:r>
      <w:r>
        <w:rPr>
          <w:rFonts w:hint="eastAsia" w:ascii="宋体" w:hAnsi="宋体" w:eastAsia="宋体" w:cs="宋体"/>
          <w:color w:val="000000" w:themeColor="text1"/>
          <w:sz w:val="28"/>
          <w:szCs w:val="28"/>
          <w14:textFill>
            <w14:solidFill>
              <w14:schemeClr w14:val="tx1"/>
            </w14:solidFill>
          </w14:textFill>
        </w:rPr>
        <w:t>活动的</w:t>
      </w:r>
      <w:r>
        <w:rPr>
          <w:rFonts w:hint="eastAsia" w:ascii="宋体" w:hAnsi="宋体" w:eastAsia="宋体" w:cs="宋体"/>
          <w:color w:val="000000" w:themeColor="text1"/>
          <w:sz w:val="28"/>
          <w:szCs w:val="28"/>
          <w:lang w:val="en-US" w:eastAsia="zh-CN"/>
          <w14:textFill>
            <w14:solidFill>
              <w14:schemeClr w14:val="tx1"/>
            </w14:solidFill>
          </w14:textFill>
        </w:rPr>
        <w:t>重要组成部分，也是文化中心与援马医疗队拓宽渠道、创新形式地进行推广和传播中医药文化的新尝试。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drawing>
          <wp:inline distT="0" distB="0" distL="114300" distR="114300">
            <wp:extent cx="3970020" cy="2977515"/>
            <wp:effectExtent l="0" t="0" r="11430" b="13335"/>
            <wp:docPr id="2" name="图片 2" descr="微信图片_2022021413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14135437"/>
                    <pic:cNvPicPr>
                      <a:picLocks noChangeAspect="1"/>
                    </pic:cNvPicPr>
                  </pic:nvPicPr>
                  <pic:blipFill>
                    <a:blip r:embed="rId5"/>
                    <a:stretch>
                      <a:fillRect/>
                    </a:stretch>
                  </pic:blipFill>
                  <pic:spPr>
                    <a:xfrm>
                      <a:off x="0" y="0"/>
                      <a:ext cx="3970020" cy="29775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左一：常州市中医医院  周凌云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中间：常州市中医医院  陈伟峰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右一：</w:t>
      </w:r>
      <w:r>
        <w:rPr>
          <w:rFonts w:hint="eastAsia" w:ascii="仿宋" w:hAnsi="仿宋" w:eastAsia="仿宋" w:cs="仿宋"/>
          <w:b/>
          <w:bCs/>
          <w:sz w:val="28"/>
          <w:szCs w:val="28"/>
        </w:rPr>
        <w:t>苏州大学附属第一医院</w:t>
      </w:r>
      <w:r>
        <w:rPr>
          <w:rFonts w:hint="eastAsia" w:ascii="仿宋" w:hAnsi="仿宋" w:eastAsia="仿宋" w:cs="仿宋"/>
          <w:b/>
          <w:bCs/>
          <w:sz w:val="28"/>
          <w:szCs w:val="28"/>
          <w:lang w:val="en-US" w:eastAsia="zh-CN"/>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胡天燕（翻译）</w:t>
      </w:r>
    </w:p>
    <w:p>
      <w:pPr>
        <w:adjustRightInd w:val="0"/>
        <w:snapToGrid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本次讲座由医疗</w:t>
      </w:r>
      <w:r>
        <w:rPr>
          <w:rFonts w:hint="eastAsia" w:ascii="宋体" w:hAnsi="宋体" w:eastAsia="宋体" w:cs="宋体"/>
          <w:color w:val="000000" w:themeColor="text1"/>
          <w:sz w:val="28"/>
          <w:szCs w:val="28"/>
          <w:lang w:val="en-US" w:eastAsia="zh-CN"/>
          <w14:textFill>
            <w14:solidFill>
              <w14:schemeClr w14:val="tx1"/>
            </w14:solidFill>
          </w14:textFill>
        </w:rPr>
        <w:t>队的</w:t>
      </w:r>
      <w:r>
        <w:rPr>
          <w:rFonts w:hint="eastAsia" w:ascii="宋体" w:hAnsi="宋体" w:eastAsia="宋体" w:cs="宋体"/>
          <w:color w:val="000000" w:themeColor="text1"/>
          <w:sz w:val="28"/>
          <w:szCs w:val="28"/>
          <w14:textFill>
            <w14:solidFill>
              <w14:schemeClr w14:val="tx1"/>
            </w14:solidFill>
          </w14:textFill>
        </w:rPr>
        <w:t>队长陈伟峰主持，马耳他中国文化中心</w:t>
      </w:r>
      <w:r>
        <w:rPr>
          <w:rFonts w:hint="eastAsia" w:ascii="宋体" w:hAnsi="宋体" w:eastAsia="宋体" w:cs="宋体"/>
          <w:color w:val="000000" w:themeColor="text1"/>
          <w:sz w:val="28"/>
          <w:szCs w:val="28"/>
          <w:lang w:val="en-US" w:eastAsia="zh-CN"/>
          <w14:textFill>
            <w14:solidFill>
              <w14:schemeClr w14:val="tx1"/>
            </w14:solidFill>
          </w14:textFill>
        </w:rPr>
        <w:t>主任杨晓龙出席并对</w:t>
      </w:r>
      <w:r>
        <w:rPr>
          <w:rFonts w:hint="eastAsia" w:ascii="宋体" w:hAnsi="宋体" w:eastAsia="宋体" w:cs="宋体"/>
          <w:color w:val="000000" w:themeColor="text1"/>
          <w:sz w:val="28"/>
          <w:szCs w:val="28"/>
          <w14:textFill>
            <w14:solidFill>
              <w14:schemeClr w14:val="tx1"/>
            </w14:solidFill>
          </w14:textFill>
        </w:rPr>
        <w:t>援马医疗队给予了充分的肯定</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讲座过程中，陈伟峰首先回顾了中马两国政府合作成立地中海地区中医中心的历史渊源，以及第17期医疗队的基本情况。来自医疗队的中医师们逐一登场，分别介绍自己的中医诊治专长和国内单位，从在常州中医院的工作经历，漫谈引申出久负盛名的孟河医派和吴门医派。陈伟峰表示，在疫情形势严峻的当下，能够通过线上讲座向“一带一路”沿线国家民众传播中医文化，感到非常荣幸和自豪，这也是常州孟河医派在海外传播的全新尝试，后续还将会组织一系列的讲座活动，让马耳他民众更系统和全面地了解中医、了解中医文化、了解中国。</w:t>
      </w:r>
    </w:p>
    <w:p>
      <w:pPr>
        <w:adjustRightInd w:val="0"/>
        <w:snapToGrid w:val="0"/>
        <w:spacing w:line="360" w:lineRule="auto"/>
        <w:ind w:firstLine="560" w:firstLineChars="20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drawing>
          <wp:inline distT="0" distB="0" distL="114300" distR="114300">
            <wp:extent cx="3789045" cy="2841625"/>
            <wp:effectExtent l="0" t="0" r="1905" b="15875"/>
            <wp:docPr id="3" name="图片 3" descr="微信图片_2022021414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14141057"/>
                    <pic:cNvPicPr>
                      <a:picLocks noChangeAspect="1"/>
                    </pic:cNvPicPr>
                  </pic:nvPicPr>
                  <pic:blipFill>
                    <a:blip r:embed="rId6"/>
                    <a:stretch>
                      <a:fillRect/>
                    </a:stretch>
                  </pic:blipFill>
                  <pic:spPr>
                    <a:xfrm>
                      <a:off x="0" y="0"/>
                      <a:ext cx="3789045" cy="2841625"/>
                    </a:xfrm>
                    <a:prstGeom prst="rect">
                      <a:avLst/>
                    </a:prstGeom>
                  </pic:spPr>
                </pic:pic>
              </a:graphicData>
            </a:graphic>
          </wp:inline>
        </w:drawing>
      </w:r>
    </w:p>
    <w:p>
      <w:pPr>
        <w:adjustRightInd w:val="0"/>
        <w:snapToGrid w:val="0"/>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讲座期间，</w:t>
      </w:r>
      <w:r>
        <w:rPr>
          <w:rFonts w:hint="eastAsia" w:ascii="宋体" w:hAnsi="宋体" w:eastAsia="宋体" w:cs="宋体"/>
          <w:color w:val="000000" w:themeColor="text1"/>
          <w:sz w:val="28"/>
          <w:szCs w:val="28"/>
          <w:lang w:val="en-US" w:eastAsia="zh-CN"/>
          <w14:textFill>
            <w14:solidFill>
              <w14:schemeClr w14:val="tx1"/>
            </w14:solidFill>
          </w14:textFill>
        </w:rPr>
        <w:t>医生们在线答疑，向观众们普及了</w:t>
      </w:r>
      <w:r>
        <w:rPr>
          <w:rFonts w:hint="eastAsia" w:ascii="宋体" w:hAnsi="宋体" w:eastAsia="宋体" w:cs="宋体"/>
          <w:color w:val="000000" w:themeColor="text1"/>
          <w:sz w:val="28"/>
          <w:szCs w:val="28"/>
          <w14:textFill>
            <w14:solidFill>
              <w14:schemeClr w14:val="tx1"/>
            </w14:solidFill>
          </w14:textFill>
        </w:rPr>
        <w:t>艾灸、中医外科、针灸学等</w:t>
      </w:r>
      <w:r>
        <w:rPr>
          <w:rFonts w:hint="eastAsia" w:ascii="宋体" w:hAnsi="宋体" w:eastAsia="宋体" w:cs="宋体"/>
          <w:color w:val="000000" w:themeColor="text1"/>
          <w:sz w:val="28"/>
          <w:szCs w:val="28"/>
          <w:lang w:val="en-US" w:eastAsia="zh-CN"/>
          <w14:textFill>
            <w14:solidFill>
              <w14:schemeClr w14:val="tx1"/>
            </w14:solidFill>
          </w14:textFill>
        </w:rPr>
        <w:t>专业术语的英文表述</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和提问者探讨交流了</w:t>
      </w:r>
      <w:r>
        <w:rPr>
          <w:rFonts w:hint="eastAsia" w:ascii="宋体" w:hAnsi="宋体" w:eastAsia="宋体" w:cs="宋体"/>
          <w:color w:val="000000" w:themeColor="text1"/>
          <w:sz w:val="28"/>
          <w:szCs w:val="28"/>
          <w14:textFill>
            <w14:solidFill>
              <w14:schemeClr w14:val="tx1"/>
            </w14:solidFill>
          </w14:textFill>
        </w:rPr>
        <w:t>中医在老年痴呆、糖尿病诊治</w:t>
      </w:r>
      <w:r>
        <w:rPr>
          <w:rFonts w:hint="eastAsia" w:ascii="宋体" w:hAnsi="宋体" w:eastAsia="宋体" w:cs="宋体"/>
          <w:color w:val="000000" w:themeColor="text1"/>
          <w:sz w:val="28"/>
          <w:szCs w:val="28"/>
          <w:lang w:val="en-US" w:eastAsia="zh-CN"/>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方面</w:t>
      </w:r>
      <w:r>
        <w:rPr>
          <w:rFonts w:hint="eastAsia" w:ascii="宋体" w:hAnsi="宋体" w:eastAsia="宋体" w:cs="宋体"/>
          <w:color w:val="000000" w:themeColor="text1"/>
          <w:sz w:val="28"/>
          <w:szCs w:val="28"/>
          <w:lang w:val="en-US" w:eastAsia="zh-CN"/>
          <w14:textFill>
            <w14:solidFill>
              <w14:schemeClr w14:val="tx1"/>
            </w14:solidFill>
          </w14:textFill>
        </w:rPr>
        <w:t>的</w:t>
      </w:r>
      <w:r>
        <w:rPr>
          <w:rFonts w:hint="eastAsia" w:ascii="宋体" w:hAnsi="宋体" w:eastAsia="宋体" w:cs="宋体"/>
          <w:color w:val="000000" w:themeColor="text1"/>
          <w:kern w:val="2"/>
          <w:sz w:val="28"/>
          <w:szCs w:val="28"/>
          <w:lang w:val="en-US" w:eastAsia="zh-CN" w:bidi="ar-SA"/>
          <w14:textFill>
            <w14:solidFill>
              <w14:schemeClr w14:val="tx1"/>
            </w14:solidFill>
          </w14:textFill>
        </w:rPr>
        <w:t>经验和效果</w:t>
      </w:r>
      <w:r>
        <w:rPr>
          <w:rFonts w:hint="eastAsia" w:ascii="宋体" w:hAnsi="宋体" w:eastAsia="宋体" w:cs="宋体"/>
          <w:color w:val="000000" w:themeColor="text1"/>
          <w:sz w:val="28"/>
          <w:szCs w:val="28"/>
          <w:lang w:val="en-US" w:eastAsia="zh-CN"/>
          <w14:textFill>
            <w14:solidFill>
              <w14:schemeClr w14:val="tx1"/>
            </w14:solidFill>
          </w14:textFill>
        </w:rPr>
        <w:t>，并</w:t>
      </w:r>
      <w:r>
        <w:rPr>
          <w:rFonts w:hint="eastAsia" w:ascii="宋体" w:hAnsi="宋体" w:eastAsia="宋体" w:cs="宋体"/>
          <w:color w:val="000000" w:themeColor="text1"/>
          <w:kern w:val="2"/>
          <w:sz w:val="28"/>
          <w:szCs w:val="28"/>
          <w:lang w:val="en-US" w:eastAsia="zh-CN" w:bidi="ar-SA"/>
          <w14:textFill>
            <w14:solidFill>
              <w14:schemeClr w14:val="tx1"/>
            </w14:solidFill>
          </w14:textFill>
        </w:rPr>
        <w:t>告知</w:t>
      </w:r>
      <w:r>
        <w:rPr>
          <w:rFonts w:hint="eastAsia" w:ascii="宋体" w:hAnsi="宋体" w:eastAsia="宋体" w:cs="宋体"/>
          <w:color w:val="000000" w:themeColor="text1"/>
          <w:sz w:val="28"/>
          <w:szCs w:val="28"/>
          <w:lang w:val="en-US" w:eastAsia="zh-CN"/>
          <w14:textFill>
            <w14:solidFill>
              <w14:schemeClr w14:val="tx1"/>
            </w14:solidFill>
          </w14:textFill>
        </w:rPr>
        <w:t>观众咨询和</w:t>
      </w:r>
      <w:r>
        <w:rPr>
          <w:rFonts w:hint="eastAsia" w:ascii="宋体" w:hAnsi="宋体" w:eastAsia="宋体" w:cs="宋体"/>
          <w:color w:val="000000" w:themeColor="text1"/>
          <w:sz w:val="28"/>
          <w:szCs w:val="28"/>
          <w14:textFill>
            <w14:solidFill>
              <w14:schemeClr w14:val="tx1"/>
            </w14:solidFill>
          </w14:textFill>
        </w:rPr>
        <w:t>就诊</w:t>
      </w:r>
      <w:r>
        <w:rPr>
          <w:rFonts w:hint="eastAsia" w:ascii="宋体" w:hAnsi="宋体" w:eastAsia="宋体" w:cs="宋体"/>
          <w:color w:val="000000" w:themeColor="text1"/>
          <w:sz w:val="28"/>
          <w:szCs w:val="28"/>
          <w:lang w:val="en-US"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联系方式。</w:t>
      </w:r>
      <w:r>
        <w:rPr>
          <w:rFonts w:hint="eastAsia" w:ascii="宋体" w:hAnsi="宋体" w:eastAsia="宋体" w:cs="宋体"/>
          <w:color w:val="000000" w:themeColor="text1"/>
          <w:sz w:val="28"/>
          <w:szCs w:val="28"/>
          <w:lang w:val="en-US" w:eastAsia="zh-CN"/>
          <w14:textFill>
            <w14:solidFill>
              <w14:schemeClr w14:val="tx1"/>
            </w14:solidFill>
          </w14:textFill>
        </w:rPr>
        <w:t>本次活动</w:t>
      </w:r>
      <w:r>
        <w:rPr>
          <w:rFonts w:hint="eastAsia" w:ascii="宋体" w:hAnsi="宋体" w:eastAsia="宋体" w:cs="宋体"/>
          <w:color w:val="000000" w:themeColor="text1"/>
          <w:kern w:val="2"/>
          <w:sz w:val="28"/>
          <w:szCs w:val="28"/>
          <w:lang w:val="en-US" w:eastAsia="zh-CN" w:bidi="ar-SA"/>
          <w14:textFill>
            <w14:solidFill>
              <w14:schemeClr w14:val="tx1"/>
            </w14:solidFill>
          </w14:textFill>
        </w:rPr>
        <w:t>现场气氛热烈</w:t>
      </w:r>
      <w:r>
        <w:rPr>
          <w:rFonts w:hint="eastAsia" w:ascii="宋体" w:hAnsi="宋体" w:eastAsia="宋体" w:cs="宋体"/>
          <w:color w:val="000000" w:themeColor="text1"/>
          <w:sz w:val="28"/>
          <w:szCs w:val="28"/>
          <w:lang w:val="en-US" w:eastAsia="zh-CN"/>
          <w14:textFill>
            <w14:solidFill>
              <w14:schemeClr w14:val="tx1"/>
            </w14:solidFill>
          </w14:textFill>
        </w:rPr>
        <w:t>，超过</w:t>
      </w:r>
      <w:r>
        <w:rPr>
          <w:rFonts w:hint="eastAsia" w:ascii="宋体" w:hAnsi="宋体" w:eastAsia="宋体" w:cs="宋体"/>
          <w:color w:val="000000" w:themeColor="text1"/>
          <w:kern w:val="2"/>
          <w:sz w:val="28"/>
          <w:szCs w:val="28"/>
          <w:lang w:val="en-US" w:eastAsia="zh-CN" w:bidi="ar-SA"/>
          <w14:textFill>
            <w14:solidFill>
              <w14:schemeClr w14:val="tx1"/>
            </w14:solidFill>
          </w14:textFill>
        </w:rPr>
        <w:t>半数的听众全程在线并踊跃发言、积极参与在线讨论，</w:t>
      </w:r>
      <w:r>
        <w:rPr>
          <w:rFonts w:hint="eastAsia" w:ascii="宋体" w:hAnsi="宋体" w:eastAsia="宋体" w:cs="宋体"/>
          <w:color w:val="000000" w:themeColor="text1"/>
          <w:sz w:val="28"/>
          <w:szCs w:val="28"/>
          <w:lang w:val="en-US" w:eastAsia="zh-CN"/>
          <w14:textFill>
            <w14:solidFill>
              <w14:schemeClr w14:val="tx1"/>
            </w14:solidFill>
          </w14:textFill>
        </w:rPr>
        <w:t>参与者纷纷表示，通过此次讲座</w:t>
      </w:r>
      <w:r>
        <w:rPr>
          <w:rFonts w:hint="eastAsia" w:ascii="宋体" w:hAnsi="宋体" w:eastAsia="宋体" w:cs="宋体"/>
          <w:color w:val="000000" w:themeColor="text1"/>
          <w:sz w:val="28"/>
          <w:szCs w:val="28"/>
          <w14:textFill>
            <w14:solidFill>
              <w14:schemeClr w14:val="tx1"/>
            </w14:solidFill>
          </w14:textFill>
        </w:rPr>
        <w:t>了解江苏中医流派，</w:t>
      </w:r>
      <w:r>
        <w:rPr>
          <w:rFonts w:hint="eastAsia" w:ascii="宋体" w:hAnsi="宋体" w:eastAsia="宋体" w:cs="宋体"/>
          <w:color w:val="000000" w:themeColor="text1"/>
          <w:sz w:val="28"/>
          <w:szCs w:val="28"/>
          <w:lang w:val="en-US" w:eastAsia="zh-CN"/>
          <w14:textFill>
            <w14:solidFill>
              <w14:schemeClr w14:val="tx1"/>
            </w14:solidFill>
          </w14:textFill>
        </w:rPr>
        <w:t>同时，</w:t>
      </w:r>
      <w:r>
        <w:rPr>
          <w:rFonts w:hint="eastAsia" w:ascii="宋体" w:hAnsi="宋体" w:eastAsia="宋体" w:cs="宋体"/>
          <w:color w:val="000000" w:themeColor="text1"/>
          <w:sz w:val="28"/>
          <w:szCs w:val="28"/>
          <w14:textFill>
            <w14:solidFill>
              <w14:schemeClr w14:val="tx1"/>
            </w14:solidFill>
          </w14:textFill>
        </w:rPr>
        <w:t>对中国传统中医的历史、理论以及疗法有了更为全面、直观的</w:t>
      </w:r>
      <w:r>
        <w:rPr>
          <w:rFonts w:hint="eastAsia" w:ascii="宋体" w:hAnsi="宋体" w:eastAsia="宋体" w:cs="宋体"/>
          <w:color w:val="000000" w:themeColor="text1"/>
          <w:sz w:val="28"/>
          <w:szCs w:val="28"/>
          <w:lang w:val="en-US" w:eastAsia="zh-CN"/>
          <w14:textFill>
            <w14:solidFill>
              <w14:schemeClr w14:val="tx1"/>
            </w14:solidFill>
          </w14:textFill>
        </w:rPr>
        <w:t>认识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kern w:val="2"/>
          <w:sz w:val="28"/>
          <w:szCs w:val="28"/>
          <w:lang w:val="en-US" w:eastAsia="zh-CN" w:bidi="ar-SA"/>
          <w14:textFill>
            <w14:solidFill>
              <w14:schemeClr w14:val="tx1"/>
            </w14:solidFill>
          </w14:textFill>
        </w:rPr>
        <w:t>来自马耳他的Mark Quinlan表示，以前曾有幸练习过气功，当时就觉得很神奇，也一直想了解更多的中国传统文化，此次讲座让他对中医文化有了初步的了解，也期待马耳他中国文化中心能带来更多的中国传统文化课程。</w:t>
      </w:r>
    </w:p>
    <w:p>
      <w:pPr>
        <w:adjustRightInd w:val="0"/>
        <w:snapToGrid w:val="0"/>
        <w:spacing w:line="360" w:lineRule="auto"/>
        <w:ind w:firstLine="560" w:firstLineChars="20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drawing>
          <wp:inline distT="0" distB="0" distL="114300" distR="114300">
            <wp:extent cx="3163570" cy="1818640"/>
            <wp:effectExtent l="0" t="0" r="17780" b="10160"/>
            <wp:docPr id="4" name="图片 4" descr="微信图片_2022021414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14141007"/>
                    <pic:cNvPicPr>
                      <a:picLocks noChangeAspect="1"/>
                    </pic:cNvPicPr>
                  </pic:nvPicPr>
                  <pic:blipFill>
                    <a:blip r:embed="rId7"/>
                    <a:stretch>
                      <a:fillRect/>
                    </a:stretch>
                  </pic:blipFill>
                  <pic:spPr>
                    <a:xfrm>
                      <a:off x="0" y="0"/>
                      <a:ext cx="3163570" cy="1818640"/>
                    </a:xfrm>
                    <a:prstGeom prst="rect">
                      <a:avLst/>
                    </a:prstGeom>
                  </pic:spPr>
                </pic:pic>
              </a:graphicData>
            </a:graphic>
          </wp:inline>
        </w:drawing>
      </w:r>
    </w:p>
    <w:p>
      <w:pPr>
        <w:adjustRightInd w:val="0"/>
        <w:snapToGrid w:val="0"/>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据了解，从3月1日起，马耳他中国文化中心将与第17期中国援马耳他医疗队合作推出《健身气功和中医锦囊》在线课堂，每周一次，暂定以在线直播方式进行，后期将根据当地的疫情防控政策，积极探索线下安全可控的小规模实地培训的可能性。</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7FFF8"/>
    <w:rsid w:val="00442BFF"/>
    <w:rsid w:val="00474822"/>
    <w:rsid w:val="004C036D"/>
    <w:rsid w:val="0065675D"/>
    <w:rsid w:val="0089031F"/>
    <w:rsid w:val="00A80701"/>
    <w:rsid w:val="00AF14A8"/>
    <w:rsid w:val="01AA1CDD"/>
    <w:rsid w:val="021B318B"/>
    <w:rsid w:val="0F8C0A60"/>
    <w:rsid w:val="16C67187"/>
    <w:rsid w:val="195E622A"/>
    <w:rsid w:val="1DDC19D1"/>
    <w:rsid w:val="1DF7FFF8"/>
    <w:rsid w:val="2292604F"/>
    <w:rsid w:val="2CC26876"/>
    <w:rsid w:val="31B95641"/>
    <w:rsid w:val="33576337"/>
    <w:rsid w:val="37114CD6"/>
    <w:rsid w:val="377C4E23"/>
    <w:rsid w:val="37902036"/>
    <w:rsid w:val="3D933D39"/>
    <w:rsid w:val="43CC29CD"/>
    <w:rsid w:val="48F30D52"/>
    <w:rsid w:val="4A8815A1"/>
    <w:rsid w:val="54B9586A"/>
    <w:rsid w:val="58E27B72"/>
    <w:rsid w:val="5CB34834"/>
    <w:rsid w:val="60F86C4D"/>
    <w:rsid w:val="65FA13F5"/>
    <w:rsid w:val="705148E9"/>
    <w:rsid w:val="FE5F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qFormat/>
    <w:uiPriority w:val="0"/>
    <w:pPr>
      <w:spacing w:beforeAutospacing="1" w:afterAutospacing="1"/>
    </w:pPr>
    <w:rPr>
      <w:rFonts w:ascii="Times New Roman" w:hAnsi="Times New Roman" w:eastAsia="宋体" w:cs="Times New Roman"/>
      <w:sz w:val="24"/>
      <w:szCs w:val="24"/>
      <w:lang w:val="en-US" w:eastAsia="zh-CN" w:bidi="ar-SA"/>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1434</Characters>
  <Lines>11</Lines>
  <Paragraphs>3</Paragraphs>
  <TotalTime>2</TotalTime>
  <ScaleCrop>false</ScaleCrop>
  <LinksUpToDate>false</LinksUpToDate>
  <CharactersWithSpaces>1682</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2022-02-12T17:44:00Z</dcterms:created>
  <dc:creator>binhan</dc:creator>
  <cp:lastModifiedBy>蒋卿Janrotte</cp:lastModifiedBy>
  <dcterms:modified xsi:type="dcterms:W3CDTF">2022-02-14T06:53:55Z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FDACC9CBC3D045698B98DC6820C5FB5A</vt:lpwstr>
  </property>
</Properties>
</file>